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51" w:rsidRDefault="00F23351" w:rsidP="00F23351">
      <w:pPr>
        <w:pageBreakBefore/>
        <w:tabs>
          <w:tab w:val="left" w:pos="173"/>
          <w:tab w:val="left" w:pos="709"/>
        </w:tabs>
        <w:spacing w:line="360" w:lineRule="auto"/>
        <w:jc w:val="center"/>
        <w:rPr>
          <w:b/>
          <w:bCs/>
          <w:caps/>
        </w:rPr>
      </w:pPr>
      <w:bookmarkStart w:id="0" w:name="_GoBack"/>
      <w:r>
        <w:rPr>
          <w:noProof/>
          <w:lang w:eastAsia="ru-RU"/>
        </w:rPr>
        <w:drawing>
          <wp:anchor distT="0" distB="0" distL="114300" distR="114300" simplePos="0" relativeHeight="251658240" behindDoc="1" locked="0" layoutInCell="1" allowOverlap="1" wp14:anchorId="2029F915" wp14:editId="05455753">
            <wp:simplePos x="0" y="0"/>
            <wp:positionH relativeFrom="column">
              <wp:posOffset>6985</wp:posOffset>
            </wp:positionH>
            <wp:positionV relativeFrom="paragraph">
              <wp:posOffset>439420</wp:posOffset>
            </wp:positionV>
            <wp:extent cx="2051050" cy="1383665"/>
            <wp:effectExtent l="0" t="0" r="0" b="0"/>
            <wp:wrapTight wrapText="bothSides">
              <wp:wrapPolygon edited="0">
                <wp:start x="0" y="0"/>
                <wp:lineTo x="0" y="21412"/>
                <wp:lineTo x="21466" y="21412"/>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050" cy="1383665"/>
                    </a:xfrm>
                    <a:prstGeom prst="rect">
                      <a:avLst/>
                    </a:prstGeom>
                  </pic:spPr>
                </pic:pic>
              </a:graphicData>
            </a:graphic>
            <wp14:sizeRelH relativeFrom="page">
              <wp14:pctWidth>0</wp14:pctWidth>
            </wp14:sizeRelH>
            <wp14:sizeRelV relativeFrom="page">
              <wp14:pctHeight>0</wp14:pctHeight>
            </wp14:sizeRelV>
          </wp:anchor>
        </w:drawing>
      </w:r>
      <w:r>
        <w:rPr>
          <w:b/>
          <w:bCs/>
          <w:caps/>
        </w:rPr>
        <w:tab/>
      </w:r>
      <w:r>
        <w:rPr>
          <w:b/>
          <w:bCs/>
          <w:caps/>
        </w:rPr>
        <w:tab/>
      </w:r>
      <w:r>
        <w:rPr>
          <w:b/>
          <w:bCs/>
          <w:caps/>
        </w:rPr>
        <w:tab/>
      </w:r>
    </w:p>
    <w:p w:rsidR="00F23351" w:rsidRPr="00F23351" w:rsidRDefault="00F23351" w:rsidP="00F23351">
      <w:pPr>
        <w:pStyle w:val="Standard"/>
        <w:ind w:firstLine="540"/>
        <w:jc w:val="both"/>
        <w:rPr>
          <w:rFonts w:ascii="Times New Roman" w:hAnsi="Times New Roman" w:cs="Times New Roman"/>
          <w:b/>
          <w:color w:val="FF0000"/>
          <w:sz w:val="72"/>
          <w:szCs w:val="72"/>
        </w:rPr>
      </w:pPr>
      <w:r w:rsidRPr="00F23351">
        <w:rPr>
          <w:rFonts w:ascii="Times New Roman" w:hAnsi="Times New Roman" w:cs="Times New Roman"/>
          <w:b/>
          <w:color w:val="FF0000"/>
          <w:sz w:val="72"/>
          <w:szCs w:val="72"/>
        </w:rPr>
        <w:t xml:space="preserve">Анонс летних смен </w:t>
      </w:r>
    </w:p>
    <w:p w:rsidR="00F23351" w:rsidRPr="00F23351" w:rsidRDefault="00F23351" w:rsidP="00F23351">
      <w:pPr>
        <w:pStyle w:val="Standard"/>
        <w:ind w:firstLine="540"/>
        <w:jc w:val="center"/>
        <w:rPr>
          <w:b/>
          <w:color w:val="FF0000"/>
          <w:sz w:val="72"/>
          <w:szCs w:val="72"/>
        </w:rPr>
      </w:pPr>
      <w:r w:rsidRPr="00F23351">
        <w:rPr>
          <w:rFonts w:ascii="Times New Roman" w:hAnsi="Times New Roman" w:cs="Times New Roman"/>
          <w:b/>
          <w:color w:val="FF0000"/>
          <w:sz w:val="72"/>
          <w:szCs w:val="72"/>
        </w:rPr>
        <w:t>на лето 2018</w:t>
      </w:r>
    </w:p>
    <w:p w:rsidR="00F23351" w:rsidRDefault="00F23351" w:rsidP="00CB1E63">
      <w:pPr>
        <w:pStyle w:val="Style45"/>
        <w:widowControl/>
        <w:tabs>
          <w:tab w:val="left" w:pos="173"/>
          <w:tab w:val="left" w:pos="709"/>
        </w:tabs>
        <w:spacing w:line="360" w:lineRule="auto"/>
        <w:jc w:val="center"/>
        <w:rPr>
          <w:rFonts w:ascii="Times New Roman" w:hAnsi="Times New Roman" w:cs="Times New Roman"/>
          <w:b/>
          <w:bCs/>
          <w:caps/>
        </w:rPr>
      </w:pPr>
    </w:p>
    <w:p w:rsidR="00CB1E63" w:rsidRDefault="00CB1E63" w:rsidP="00CB1E63">
      <w:pPr>
        <w:pStyle w:val="Style45"/>
        <w:widowControl/>
        <w:tabs>
          <w:tab w:val="left" w:pos="173"/>
          <w:tab w:val="left" w:pos="709"/>
        </w:tabs>
        <w:spacing w:line="360" w:lineRule="auto"/>
        <w:jc w:val="center"/>
        <w:rPr>
          <w:rFonts w:ascii="Times New Roman" w:hAnsi="Times New Roman" w:cs="Times New Roman"/>
          <w:b/>
          <w:bCs/>
          <w:caps/>
          <w:color w:val="0000FF"/>
          <w:sz w:val="40"/>
          <w:szCs w:val="40"/>
        </w:rPr>
      </w:pPr>
      <w:r w:rsidRPr="00F23351">
        <w:rPr>
          <w:rFonts w:ascii="Times New Roman" w:hAnsi="Times New Roman" w:cs="Times New Roman"/>
          <w:b/>
          <w:bCs/>
          <w:caps/>
          <w:color w:val="0000FF"/>
          <w:sz w:val="40"/>
          <w:szCs w:val="40"/>
        </w:rPr>
        <w:t>Игровая</w:t>
      </w:r>
      <w:r w:rsidR="00F23351" w:rsidRPr="00F23351">
        <w:rPr>
          <w:rFonts w:ascii="Times New Roman" w:hAnsi="Times New Roman" w:cs="Times New Roman"/>
          <w:b/>
          <w:bCs/>
          <w:caps/>
          <w:color w:val="0000FF"/>
          <w:sz w:val="40"/>
          <w:szCs w:val="40"/>
        </w:rPr>
        <w:t xml:space="preserve"> </w:t>
      </w:r>
      <w:r w:rsidRPr="00F23351">
        <w:rPr>
          <w:rFonts w:ascii="Times New Roman" w:hAnsi="Times New Roman" w:cs="Times New Roman"/>
          <w:b/>
          <w:bCs/>
          <w:caps/>
          <w:color w:val="0000FF"/>
          <w:sz w:val="40"/>
          <w:szCs w:val="40"/>
        </w:rPr>
        <w:t>модель лагеря</w:t>
      </w:r>
    </w:p>
    <w:p w:rsidR="00F23351" w:rsidRPr="00F23351" w:rsidRDefault="00F23351" w:rsidP="00CB1E63">
      <w:pPr>
        <w:pStyle w:val="Style45"/>
        <w:widowControl/>
        <w:tabs>
          <w:tab w:val="left" w:pos="173"/>
          <w:tab w:val="left" w:pos="709"/>
        </w:tabs>
        <w:spacing w:line="360" w:lineRule="auto"/>
        <w:jc w:val="center"/>
        <w:rPr>
          <w:rFonts w:ascii="Times New Roman" w:hAnsi="Times New Roman" w:cs="Times New Roman"/>
          <w:b/>
          <w:bCs/>
          <w:caps/>
          <w:color w:val="0000FF"/>
          <w:sz w:val="40"/>
          <w:szCs w:val="40"/>
        </w:rPr>
      </w:pPr>
    </w:p>
    <w:p w:rsidR="00F23351" w:rsidRPr="00751155" w:rsidRDefault="00CB1E63" w:rsidP="00F23351">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t>Первая смена носи</w:t>
      </w:r>
      <w:r w:rsidR="00751155">
        <w:rPr>
          <w:rFonts w:ascii="Times New Roman" w:hAnsi="Times New Roman" w:cs="Times New Roman"/>
          <w:b/>
          <w:color w:val="FF0000"/>
          <w:sz w:val="32"/>
          <w:szCs w:val="32"/>
        </w:rPr>
        <w:t>т название «Планета взросления»</w:t>
      </w:r>
    </w:p>
    <w:p w:rsidR="00CB1E63" w:rsidRPr="00751155" w:rsidRDefault="00F23351" w:rsidP="00F23351">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t>(с 01.06.2018 по 21.06.2018)</w:t>
      </w:r>
    </w:p>
    <w:p w:rsidR="00CB1E63" w:rsidRPr="00CF0C0D" w:rsidRDefault="00CB1E63" w:rsidP="00CB1E63">
      <w:pPr>
        <w:pStyle w:val="Standard"/>
        <w:spacing w:line="360" w:lineRule="auto"/>
        <w:ind w:firstLine="540"/>
        <w:jc w:val="both"/>
        <w:rPr>
          <w:rFonts w:ascii="Times New Roman" w:hAnsi="Times New Roman" w:cs="Times New Roman"/>
        </w:rPr>
      </w:pPr>
      <w:r w:rsidRPr="00CF0C0D">
        <w:rPr>
          <w:rFonts w:ascii="Times New Roman" w:hAnsi="Times New Roman" w:cs="Times New Roman"/>
        </w:rPr>
        <w:t>Мы живем на планете Земля</w:t>
      </w:r>
      <w:r>
        <w:rPr>
          <w:rFonts w:ascii="Times New Roman" w:hAnsi="Times New Roman" w:cs="Times New Roman"/>
        </w:rPr>
        <w:t xml:space="preserve"> </w:t>
      </w:r>
      <w:r w:rsidRPr="00CF0C0D">
        <w:rPr>
          <w:rFonts w:ascii="Times New Roman" w:hAnsi="Times New Roman" w:cs="Times New Roman"/>
        </w:rPr>
        <w:t>-</w:t>
      </w:r>
      <w:r>
        <w:rPr>
          <w:rFonts w:ascii="Times New Roman" w:hAnsi="Times New Roman" w:cs="Times New Roman"/>
        </w:rPr>
        <w:t xml:space="preserve"> </w:t>
      </w:r>
      <w:r w:rsidRPr="00CF0C0D">
        <w:rPr>
          <w:rFonts w:ascii="Times New Roman" w:hAnsi="Times New Roman" w:cs="Times New Roman"/>
        </w:rPr>
        <w:t>третьей планете от Солнца. На Земле нарушена экология отношений</w:t>
      </w:r>
      <w:r>
        <w:rPr>
          <w:rFonts w:ascii="Times New Roman" w:hAnsi="Times New Roman" w:cs="Times New Roman"/>
        </w:rPr>
        <w:t xml:space="preserve">. </w:t>
      </w:r>
      <w:r w:rsidRPr="00CF0C0D">
        <w:rPr>
          <w:rFonts w:ascii="Times New Roman" w:hAnsi="Times New Roman" w:cs="Times New Roman"/>
        </w:rPr>
        <w:t xml:space="preserve"> Поэтому в один прекрасный день на планете появился странный компьютер, а в нем программа уничтожения Земли. Этот компьютер нашли обыкновенные школьники и по незнанию включили его, чтобы поиграть в компьютерные игры. Они не могли предложить, что случилось непо</w:t>
      </w:r>
      <w:r>
        <w:rPr>
          <w:rFonts w:ascii="Times New Roman" w:hAnsi="Times New Roman" w:cs="Times New Roman"/>
        </w:rPr>
        <w:t>правимое. Из компьютера вышли ви</w:t>
      </w:r>
      <w:r w:rsidRPr="00CF0C0D">
        <w:rPr>
          <w:rFonts w:ascii="Times New Roman" w:hAnsi="Times New Roman" w:cs="Times New Roman"/>
        </w:rPr>
        <w:t>русы, которые настроены на разрушение Земли. В компьютере установлен таймер времени разрушительной программы. Теперь задача ребят за 21 день создать антивирусную программу, которая не позволит вирусам выполнить свою цель. Но нескольким ребятам такая задача не под силу. Поэтому им необходима помощь всех, кто хочет жить на своей планете под мирным небом, творить добро и быть счастливым вместе с друзьями.</w:t>
      </w:r>
    </w:p>
    <w:p w:rsidR="00CB1E63" w:rsidRPr="00CF0C0D" w:rsidRDefault="00CB1E63" w:rsidP="00CB1E63">
      <w:pPr>
        <w:pStyle w:val="Standard"/>
        <w:spacing w:line="360" w:lineRule="auto"/>
        <w:ind w:firstLine="540"/>
        <w:jc w:val="both"/>
        <w:rPr>
          <w:rFonts w:ascii="Times New Roman" w:hAnsi="Times New Roman" w:cs="Times New Roman"/>
        </w:rPr>
      </w:pPr>
      <w:r w:rsidRPr="00CF0C0D">
        <w:rPr>
          <w:rFonts w:ascii="Times New Roman" w:hAnsi="Times New Roman" w:cs="Times New Roman"/>
        </w:rPr>
        <w:t>Задача участников смены</w:t>
      </w:r>
      <w:r>
        <w:rPr>
          <w:rFonts w:ascii="Times New Roman" w:hAnsi="Times New Roman" w:cs="Times New Roman"/>
        </w:rPr>
        <w:t xml:space="preserve"> </w:t>
      </w:r>
      <w:r w:rsidRPr="00CF0C0D">
        <w:rPr>
          <w:rFonts w:ascii="Times New Roman" w:hAnsi="Times New Roman" w:cs="Times New Roman"/>
        </w:rPr>
        <w:t>- создать вокруг Земли ауру добра. Эта аура в итоге станет антивирусной системой, которая утилизирует все зло на планете. После каждого доброго дела аура вокруг Земли расширяется, становится больше, лучше, чище. И никакие инопланетные силы не смогут победить дружбу и добрые дела, на которые способны все жители большой планеты Земля.</w:t>
      </w:r>
    </w:p>
    <w:p w:rsidR="00CB1E63" w:rsidRPr="00CF0C0D" w:rsidRDefault="00CB1E63" w:rsidP="00CB1E63">
      <w:pPr>
        <w:pStyle w:val="Standard"/>
        <w:spacing w:line="360" w:lineRule="auto"/>
        <w:ind w:firstLine="540"/>
        <w:jc w:val="both"/>
        <w:rPr>
          <w:rFonts w:ascii="Times New Roman" w:hAnsi="Times New Roman" w:cs="Times New Roman"/>
        </w:rPr>
      </w:pPr>
      <w:r w:rsidRPr="00CF0C0D">
        <w:rPr>
          <w:rFonts w:ascii="Times New Roman" w:hAnsi="Times New Roman" w:cs="Times New Roman"/>
        </w:rPr>
        <w:t xml:space="preserve">На протяжении всей смены участники играют в различные игры, позволяющие создать антивирусную систему и найти вирусы-разрушители. Каждый день они проходят очередной уровень. Если он пройден успешно, то отряд получает двоичный год нескольких букв, из которых дети в конце смены складывают фразу, открывающую уникальную истину любому человеку на Земле: «Доброта и дружба спасут планету». </w:t>
      </w:r>
    </w:p>
    <w:p w:rsidR="00CB1E63" w:rsidRPr="00CF0C0D" w:rsidRDefault="00CB1E63" w:rsidP="00CB1E63">
      <w:pPr>
        <w:pStyle w:val="Standard"/>
        <w:spacing w:line="360" w:lineRule="auto"/>
        <w:ind w:firstLine="540"/>
        <w:jc w:val="both"/>
        <w:rPr>
          <w:rFonts w:ascii="Times New Roman" w:hAnsi="Times New Roman" w:cs="Times New Roman"/>
        </w:rPr>
      </w:pPr>
      <w:r w:rsidRPr="00CF0C0D">
        <w:rPr>
          <w:rFonts w:ascii="Times New Roman" w:hAnsi="Times New Roman" w:cs="Times New Roman"/>
        </w:rPr>
        <w:t>Личностный рост отряда определяется «Символами добра». Эти символы дети получают за участие в мероприятиях, спартакиаде, выполнение «добрых дел». Чем больше будет символов у отряда, тем выше личностный рост.</w:t>
      </w:r>
    </w:p>
    <w:p w:rsidR="00CB1E63" w:rsidRDefault="00CB1E63" w:rsidP="00CB1E63">
      <w:pPr>
        <w:pStyle w:val="Standard"/>
        <w:spacing w:line="360" w:lineRule="auto"/>
        <w:ind w:firstLine="540"/>
        <w:jc w:val="both"/>
        <w:rPr>
          <w:rFonts w:ascii="Times New Roman" w:hAnsi="Times New Roman" w:cs="Times New Roman"/>
        </w:rPr>
      </w:pPr>
      <w:r w:rsidRPr="00CF0C0D">
        <w:rPr>
          <w:rFonts w:ascii="Times New Roman" w:hAnsi="Times New Roman" w:cs="Times New Roman"/>
        </w:rPr>
        <w:t>Набрав определенное количество «символов добра», отряд в течение смены проходит уровни антивирусной системы, а в конце смены получает расшифровку кода и лицензию установки антивирусной системы.</w:t>
      </w:r>
    </w:p>
    <w:p w:rsidR="00F23351" w:rsidRDefault="00F23351" w:rsidP="00CB1E63">
      <w:pPr>
        <w:pStyle w:val="Standard"/>
        <w:spacing w:line="360" w:lineRule="auto"/>
        <w:ind w:firstLine="540"/>
        <w:jc w:val="both"/>
        <w:rPr>
          <w:rFonts w:ascii="Times New Roman" w:hAnsi="Times New Roman" w:cs="Times New Roman"/>
        </w:rPr>
      </w:pPr>
    </w:p>
    <w:p w:rsidR="00F23351" w:rsidRDefault="00F23351" w:rsidP="00CB1E63">
      <w:pPr>
        <w:pStyle w:val="Standard"/>
        <w:spacing w:line="360" w:lineRule="auto"/>
        <w:ind w:firstLine="540"/>
        <w:jc w:val="both"/>
        <w:rPr>
          <w:rFonts w:ascii="Times New Roman" w:hAnsi="Times New Roman" w:cs="Times New Roman"/>
        </w:rPr>
      </w:pPr>
    </w:p>
    <w:p w:rsidR="00F23351" w:rsidRPr="00751155" w:rsidRDefault="00CB1E63" w:rsidP="00F23351">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lastRenderedPageBreak/>
        <w:t>Вторая смена н</w:t>
      </w:r>
      <w:r w:rsidR="00751155">
        <w:rPr>
          <w:rFonts w:ascii="Times New Roman" w:hAnsi="Times New Roman" w:cs="Times New Roman"/>
          <w:b/>
          <w:color w:val="FF0000"/>
          <w:sz w:val="32"/>
          <w:szCs w:val="32"/>
        </w:rPr>
        <w:t>осит название «Экстрим-команда»</w:t>
      </w:r>
    </w:p>
    <w:p w:rsidR="00CB1E63" w:rsidRPr="00751155" w:rsidRDefault="00F23351" w:rsidP="00F23351">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t>(с 24.06.2018 по 14.07.2018)</w:t>
      </w:r>
    </w:p>
    <w:p w:rsidR="00CB1E63" w:rsidRDefault="00CB1E63" w:rsidP="00CB1E63">
      <w:pPr>
        <w:pStyle w:val="Style35"/>
        <w:widowControl/>
        <w:spacing w:line="360" w:lineRule="auto"/>
        <w:ind w:right="48" w:firstLine="706"/>
        <w:rPr>
          <w:rFonts w:ascii="Times New Roman" w:eastAsia="Lucida Sans Unicode" w:hAnsi="Times New Roman" w:cs="Times New Roman"/>
          <w:bCs/>
          <w:kern w:val="3"/>
          <w:lang w:bidi="hi-IN"/>
        </w:rPr>
      </w:pPr>
      <w:r w:rsidRPr="00E61A68">
        <w:rPr>
          <w:rFonts w:ascii="Times New Roman" w:eastAsia="Lucida Sans Unicode" w:hAnsi="Times New Roman" w:cs="Times New Roman"/>
          <w:bCs/>
          <w:kern w:val="3"/>
          <w:lang w:bidi="hi-IN"/>
        </w:rPr>
        <w:t>Сюжет смены предлагает участникам смены посетить затерянный Остров</w:t>
      </w:r>
      <w:r>
        <w:rPr>
          <w:rFonts w:ascii="Times New Roman" w:eastAsia="Lucida Sans Unicode" w:hAnsi="Times New Roman" w:cs="Times New Roman"/>
          <w:bCs/>
          <w:kern w:val="3"/>
          <w:lang w:bidi="hi-IN"/>
        </w:rPr>
        <w:t xml:space="preserve"> </w:t>
      </w:r>
      <w:r w:rsidRPr="00E61A68">
        <w:rPr>
          <w:rFonts w:ascii="Times New Roman" w:eastAsia="Lucida Sans Unicode" w:hAnsi="Times New Roman" w:cs="Times New Roman"/>
          <w:bCs/>
          <w:kern w:val="3"/>
          <w:lang w:bidi="hi-IN"/>
        </w:rPr>
        <w:t>-</w:t>
      </w:r>
      <w:r>
        <w:rPr>
          <w:rFonts w:ascii="Times New Roman" w:eastAsia="Lucida Sans Unicode" w:hAnsi="Times New Roman" w:cs="Times New Roman"/>
          <w:bCs/>
          <w:kern w:val="3"/>
          <w:lang w:bidi="hi-IN"/>
        </w:rPr>
        <w:t xml:space="preserve"> </w:t>
      </w:r>
      <w:r w:rsidRPr="00E61A68">
        <w:rPr>
          <w:rFonts w:ascii="Times New Roman" w:eastAsia="Lucida Sans Unicode" w:hAnsi="Times New Roman" w:cs="Times New Roman"/>
          <w:bCs/>
          <w:kern w:val="3"/>
          <w:lang w:bidi="hi-IN"/>
        </w:rPr>
        <w:t>потрясающий мир многочисленных тайн и загадок. Остров обладает таинственной силой, воздействующей на каждого посетившего его.</w:t>
      </w:r>
      <w:r>
        <w:rPr>
          <w:rFonts w:ascii="Times New Roman" w:eastAsia="Lucida Sans Unicode" w:hAnsi="Times New Roman" w:cs="Times New Roman"/>
          <w:bCs/>
          <w:kern w:val="3"/>
          <w:lang w:bidi="hi-IN"/>
        </w:rPr>
        <w:t xml:space="preserve"> На Острове у детей есть возможность преодолевать трудности, встречающиеся в реальной жизни, находить правильный выход в любой жизненной ситуации, а также разгадать тайгу Острова. Более десятка спортивных, творческих и интеллектуальных испытаний, рассчитанных на ловкость. Силу, командный дух, смекалку предстоит преодолеть участникам смены. «Экстрим-команда»- это приключенческая осознанная командная игра, где главный трофей победителя «найти себя</w:t>
      </w:r>
      <w:proofErr w:type="gramStart"/>
      <w:r>
        <w:rPr>
          <w:rFonts w:ascii="Times New Roman" w:eastAsia="Lucida Sans Unicode" w:hAnsi="Times New Roman" w:cs="Times New Roman"/>
          <w:bCs/>
          <w:kern w:val="3"/>
          <w:lang w:bidi="hi-IN"/>
        </w:rPr>
        <w:t>»-</w:t>
      </w:r>
      <w:proofErr w:type="gramEnd"/>
      <w:r>
        <w:rPr>
          <w:rFonts w:ascii="Times New Roman" w:eastAsia="Lucida Sans Unicode" w:hAnsi="Times New Roman" w:cs="Times New Roman"/>
          <w:bCs/>
          <w:kern w:val="3"/>
          <w:lang w:bidi="hi-IN"/>
        </w:rPr>
        <w:t xml:space="preserve">заслуга всей команды. Вы не одни в этом мире, с вами команда, и вместе мы - единое целое. В ходе развития игры на пути команд встречается множество мифических персонажей и сложнейших ситуаций. Некоторые персонажи помогают, некоторые пытаются мешать решению этих ситуаций. Важно помнить, что сплоченность команды - главное условие на пути к победе. </w:t>
      </w:r>
    </w:p>
    <w:p w:rsidR="00CB1E63" w:rsidRPr="00D047D9" w:rsidRDefault="00CB1E63" w:rsidP="00CB1E63">
      <w:pPr>
        <w:pStyle w:val="Style35"/>
        <w:widowControl/>
        <w:spacing w:line="360" w:lineRule="auto"/>
        <w:ind w:right="48" w:firstLine="706"/>
        <w:rPr>
          <w:rFonts w:ascii="Times New Roman" w:eastAsia="Lucida Sans Unicode" w:hAnsi="Times New Roman" w:cs="Times New Roman"/>
          <w:b/>
          <w:bCs/>
          <w:kern w:val="3"/>
          <w:lang w:bidi="hi-IN"/>
        </w:rPr>
      </w:pPr>
      <w:r w:rsidRPr="00D047D9">
        <w:rPr>
          <w:rFonts w:ascii="Times New Roman" w:eastAsia="Lucida Sans Unicode" w:hAnsi="Times New Roman" w:cs="Times New Roman"/>
          <w:b/>
          <w:bCs/>
          <w:kern w:val="3"/>
          <w:lang w:bidi="hi-IN"/>
        </w:rPr>
        <w:t>Легенда смены.</w:t>
      </w:r>
    </w:p>
    <w:p w:rsidR="00CB1E63" w:rsidRDefault="00CB1E63" w:rsidP="00CB1E63">
      <w:pPr>
        <w:pStyle w:val="Style35"/>
        <w:widowControl/>
        <w:spacing w:line="360" w:lineRule="auto"/>
        <w:ind w:right="48" w:firstLine="706"/>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 xml:space="preserve">В одном из полушарий, на просторах одного из океанов, есть остров. Остров </w:t>
      </w:r>
      <w:proofErr w:type="gramStart"/>
      <w:r>
        <w:rPr>
          <w:rFonts w:ascii="Times New Roman" w:eastAsia="Lucida Sans Unicode" w:hAnsi="Times New Roman" w:cs="Times New Roman"/>
          <w:bCs/>
          <w:kern w:val="3"/>
          <w:lang w:bidi="hi-IN"/>
        </w:rPr>
        <w:t>со</w:t>
      </w:r>
      <w:proofErr w:type="gramEnd"/>
      <w:r>
        <w:rPr>
          <w:rFonts w:ascii="Times New Roman" w:eastAsia="Lucida Sans Unicode" w:hAnsi="Times New Roman" w:cs="Times New Roman"/>
          <w:bCs/>
          <w:kern w:val="3"/>
          <w:lang w:bidi="hi-IN"/>
        </w:rPr>
        <w:t xml:space="preserve"> множеством названий, историй, судеб, тайн и загадок. Раз в несколько лет Остров зовет</w:t>
      </w:r>
      <w:proofErr w:type="gramStart"/>
      <w:r>
        <w:rPr>
          <w:rFonts w:ascii="Times New Roman" w:eastAsia="Lucida Sans Unicode" w:hAnsi="Times New Roman" w:cs="Times New Roman"/>
          <w:bCs/>
          <w:kern w:val="3"/>
          <w:lang w:bidi="hi-IN"/>
        </w:rPr>
        <w:t>… Н</w:t>
      </w:r>
      <w:proofErr w:type="gramEnd"/>
      <w:r>
        <w:rPr>
          <w:rFonts w:ascii="Times New Roman" w:eastAsia="Lucida Sans Unicode" w:hAnsi="Times New Roman" w:cs="Times New Roman"/>
          <w:bCs/>
          <w:kern w:val="3"/>
          <w:lang w:bidi="hi-IN"/>
        </w:rPr>
        <w:t xml:space="preserve">а Острове начинают происходить катаклизмы, выплески неизвестной энергии, после которых загадочным образом на Остров начинают попадать люди. Все люди, попавшие на остров – уникальны, у каждого из них есть нераскрытые способности.  Большинство </w:t>
      </w:r>
      <w:proofErr w:type="gramStart"/>
      <w:r>
        <w:rPr>
          <w:rFonts w:ascii="Times New Roman" w:eastAsia="Lucida Sans Unicode" w:hAnsi="Times New Roman" w:cs="Times New Roman"/>
          <w:bCs/>
          <w:kern w:val="3"/>
          <w:lang w:bidi="hi-IN"/>
        </w:rPr>
        <w:t>попавших</w:t>
      </w:r>
      <w:proofErr w:type="gramEnd"/>
      <w:r>
        <w:rPr>
          <w:rFonts w:ascii="Times New Roman" w:eastAsia="Lucida Sans Unicode" w:hAnsi="Times New Roman" w:cs="Times New Roman"/>
          <w:bCs/>
          <w:kern w:val="3"/>
          <w:lang w:bidi="hi-IN"/>
        </w:rPr>
        <w:t xml:space="preserve"> на остров - Дети. Ведь судьба детей еще не написана. Дети еще способны выявить свои уникальные возможности и способности и научиться их применять в реальной жизни. </w:t>
      </w:r>
    </w:p>
    <w:p w:rsidR="00CB1E63" w:rsidRDefault="00CB1E63" w:rsidP="00CB1E63">
      <w:pPr>
        <w:pStyle w:val="Style35"/>
        <w:widowControl/>
        <w:spacing w:line="360" w:lineRule="auto"/>
        <w:ind w:right="48" w:firstLine="706"/>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 xml:space="preserve">Если ты попал на остров, ты </w:t>
      </w:r>
      <w:proofErr w:type="gramStart"/>
      <w:r>
        <w:rPr>
          <w:rFonts w:ascii="Times New Roman" w:eastAsia="Lucida Sans Unicode" w:hAnsi="Times New Roman" w:cs="Times New Roman"/>
          <w:bCs/>
          <w:kern w:val="3"/>
          <w:lang w:bidi="hi-IN"/>
        </w:rPr>
        <w:t>попал на него не случайно…Остров Тебя выбрал</w:t>
      </w:r>
      <w:proofErr w:type="gramEnd"/>
      <w:r>
        <w:rPr>
          <w:rFonts w:ascii="Times New Roman" w:eastAsia="Lucida Sans Unicode" w:hAnsi="Times New Roman" w:cs="Times New Roman"/>
          <w:bCs/>
          <w:kern w:val="3"/>
          <w:lang w:bidi="hi-IN"/>
        </w:rPr>
        <w:t>! Вопрос только - Зачем? Здесь тебя никто не знает. Кто – Ты? Какой у тебя характер? Что Ты можешь и чего стоишь? Здесь у тебя есть возможность, не оглядываться на прошлую жизнь, доказать всем, какой Ты! Или начать все заново, ведь на Острове все возможно!</w:t>
      </w:r>
    </w:p>
    <w:p w:rsidR="00CB1E63" w:rsidRDefault="00CB1E63" w:rsidP="00CB1E63">
      <w:pPr>
        <w:pStyle w:val="Style35"/>
        <w:widowControl/>
        <w:spacing w:line="360" w:lineRule="auto"/>
        <w:ind w:right="48" w:firstLine="706"/>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Во время пребывания на острове Тебе с друзьями необходимо приобрести знания и навыки, которые помогут преодолеть все трудности в любых экстремальных ситуациях,  развить свои личные способности, характеристики, исследовать с друзьями весь Остров и узнать тайну…</w:t>
      </w:r>
    </w:p>
    <w:p w:rsidR="00CB1E63" w:rsidRPr="00D047D9" w:rsidRDefault="00CB1E63" w:rsidP="00CB1E63">
      <w:pPr>
        <w:pStyle w:val="Style35"/>
        <w:widowControl/>
        <w:spacing w:line="360" w:lineRule="auto"/>
        <w:ind w:right="48" w:firstLine="706"/>
        <w:rPr>
          <w:rFonts w:ascii="Times New Roman" w:eastAsia="Lucida Sans Unicode" w:hAnsi="Times New Roman" w:cs="Times New Roman"/>
          <w:b/>
          <w:bCs/>
          <w:kern w:val="3"/>
          <w:lang w:bidi="hi-IN"/>
        </w:rPr>
      </w:pPr>
      <w:r w:rsidRPr="00D047D9">
        <w:rPr>
          <w:rFonts w:ascii="Times New Roman" w:eastAsia="Lucida Sans Unicode" w:hAnsi="Times New Roman" w:cs="Times New Roman"/>
          <w:b/>
          <w:bCs/>
          <w:kern w:val="3"/>
          <w:lang w:bidi="hi-IN"/>
        </w:rPr>
        <w:t>Игровой процесс.</w:t>
      </w:r>
    </w:p>
    <w:p w:rsidR="00CB1E63" w:rsidRDefault="00CB1E63" w:rsidP="00CB1E63">
      <w:pPr>
        <w:pStyle w:val="Style35"/>
        <w:widowControl/>
        <w:spacing w:line="360" w:lineRule="auto"/>
        <w:ind w:right="48" w:firstLine="706"/>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Каждый отряд – это единая команда, которая придумывает себе название и девиз, а также легенду, из какого времени и каким образом попали на Остров. На протяжении всей смены отряд поддерживает свою легенду. У каждой команды есть свой герой, при помощи которого дети участвуют в игровом сюжете смены и перемещаются (делают ходы с использованием игрового кубика) по игровому полю - Карте, пытаясь разгадать тайну Острова. Каждый герой имеет 2 характеристики, которые «команды прокачивают» на протяжении всей смены:</w:t>
      </w:r>
    </w:p>
    <w:p w:rsidR="00CB1E63" w:rsidRPr="00CC60CF" w:rsidRDefault="00CB1E63" w:rsidP="00CB1E63">
      <w:pPr>
        <w:pStyle w:val="Style35"/>
        <w:widowControl/>
        <w:numPr>
          <w:ilvl w:val="1"/>
          <w:numId w:val="1"/>
        </w:numPr>
        <w:tabs>
          <w:tab w:val="clear" w:pos="1080"/>
          <w:tab w:val="num" w:pos="142"/>
        </w:tabs>
        <w:spacing w:line="360" w:lineRule="auto"/>
        <w:ind w:left="142" w:right="48" w:firstLine="578"/>
        <w:rPr>
          <w:rFonts w:ascii="Times New Roman" w:eastAsia="Lucida Sans Unicode" w:hAnsi="Times New Roman" w:cs="Times New Roman"/>
          <w:kern w:val="3"/>
          <w:lang w:bidi="hi-IN"/>
        </w:rPr>
      </w:pPr>
      <w:r>
        <w:rPr>
          <w:rFonts w:ascii="Times New Roman" w:eastAsia="Lucida Sans Unicode" w:hAnsi="Times New Roman" w:cs="Times New Roman"/>
          <w:bCs/>
          <w:kern w:val="3"/>
          <w:lang w:bidi="hi-IN"/>
        </w:rPr>
        <w:lastRenderedPageBreak/>
        <w:t>Здоровье - жизнь, необходима для безопасного проведения поисковых работ на Острове и сражений с монстрами Острова. Здоровье можно повысить, побеждая и участвуя в спортивных и оздоровительных мероприятиях смены. Первоначальное здоровье равно количеству детей в отряде.</w:t>
      </w:r>
    </w:p>
    <w:p w:rsidR="00CB1E63" w:rsidRPr="00D047D9" w:rsidRDefault="00CB1E63" w:rsidP="00CB1E63">
      <w:pPr>
        <w:pStyle w:val="Style35"/>
        <w:widowControl/>
        <w:numPr>
          <w:ilvl w:val="1"/>
          <w:numId w:val="1"/>
        </w:numPr>
        <w:tabs>
          <w:tab w:val="clear" w:pos="1080"/>
          <w:tab w:val="num" w:pos="142"/>
        </w:tabs>
        <w:spacing w:line="360" w:lineRule="auto"/>
        <w:ind w:left="142" w:right="48" w:firstLine="578"/>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 xml:space="preserve">Магия </w:t>
      </w:r>
      <w:proofErr w:type="gramStart"/>
      <w:r>
        <w:rPr>
          <w:rFonts w:ascii="Times New Roman" w:eastAsia="Lucida Sans Unicode" w:hAnsi="Times New Roman" w:cs="Times New Roman"/>
          <w:bCs/>
          <w:kern w:val="3"/>
          <w:lang w:bidi="hi-IN"/>
        </w:rPr>
        <w:t>Острова-магическая</w:t>
      </w:r>
      <w:proofErr w:type="gramEnd"/>
      <w:r>
        <w:rPr>
          <w:rFonts w:ascii="Times New Roman" w:eastAsia="Lucida Sans Unicode" w:hAnsi="Times New Roman" w:cs="Times New Roman"/>
          <w:bCs/>
          <w:kern w:val="3"/>
          <w:lang w:bidi="hi-IN"/>
        </w:rPr>
        <w:t xml:space="preserve"> единица измерения, используемая для волшебных манипуляций и заклинаний. Магию острова можно повысить, участвуя и побеждая в творческих мероприятиях смены. Первоначальная магия равно 0.</w:t>
      </w:r>
    </w:p>
    <w:p w:rsidR="00CB1E63" w:rsidRPr="00D047D9" w:rsidRDefault="00CB1E63" w:rsidP="00CB1E63">
      <w:pPr>
        <w:pStyle w:val="Style35"/>
        <w:widowControl/>
        <w:spacing w:line="360" w:lineRule="auto"/>
        <w:ind w:left="720" w:right="48" w:firstLine="0"/>
        <w:rPr>
          <w:rFonts w:ascii="Times New Roman" w:eastAsia="Lucida Sans Unicode" w:hAnsi="Times New Roman" w:cs="Times New Roman"/>
          <w:b/>
          <w:bCs/>
          <w:kern w:val="3"/>
          <w:lang w:bidi="hi-IN"/>
        </w:rPr>
      </w:pPr>
      <w:r w:rsidRPr="00D047D9">
        <w:rPr>
          <w:rFonts w:ascii="Times New Roman" w:eastAsia="Lucida Sans Unicode" w:hAnsi="Times New Roman" w:cs="Times New Roman"/>
          <w:b/>
          <w:bCs/>
          <w:kern w:val="3"/>
          <w:lang w:bidi="hi-IN"/>
        </w:rPr>
        <w:t>Тайна Острова.</w:t>
      </w:r>
    </w:p>
    <w:p w:rsidR="00CB1E63" w:rsidRDefault="00CB1E63" w:rsidP="00CB1E63">
      <w:pPr>
        <w:pStyle w:val="Style35"/>
        <w:widowControl/>
        <w:spacing w:line="360" w:lineRule="auto"/>
        <w:ind w:left="142" w:right="48" w:firstLine="578"/>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 xml:space="preserve">В конце пути (смены) дети находят пещеру-центр управления островом. В этой пещере они узнают тайну Острова. На самом деле, жизнь Острова </w:t>
      </w:r>
      <w:proofErr w:type="gramStart"/>
      <w:r>
        <w:rPr>
          <w:rFonts w:ascii="Times New Roman" w:eastAsia="Lucida Sans Unicode" w:hAnsi="Times New Roman" w:cs="Times New Roman"/>
          <w:bCs/>
          <w:kern w:val="3"/>
          <w:lang w:bidi="hi-IN"/>
        </w:rPr>
        <w:t>-э</w:t>
      </w:r>
      <w:proofErr w:type="gramEnd"/>
      <w:r>
        <w:rPr>
          <w:rFonts w:ascii="Times New Roman" w:eastAsia="Lucida Sans Unicode" w:hAnsi="Times New Roman" w:cs="Times New Roman"/>
          <w:bCs/>
          <w:kern w:val="3"/>
          <w:lang w:bidi="hi-IN"/>
        </w:rPr>
        <w:t>то глобальный эксперимент лучших ученых человечества. Здесь ученые, поставив участников эксперимента в безвыходную ситуацию  с помощью сложнейших испытаний и тестов, изучают скрытый (неиспользуемый и неразвитый) потенциал человека, его спортивные, творческие и интеллектуальные характеристики.</w:t>
      </w:r>
    </w:p>
    <w:p w:rsidR="00CB1E63" w:rsidRDefault="00CB1E63" w:rsidP="00CB1E63">
      <w:pPr>
        <w:pStyle w:val="Style35"/>
        <w:widowControl/>
        <w:spacing w:line="360" w:lineRule="auto"/>
        <w:ind w:right="48" w:firstLine="720"/>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Эксперимент считается удачным, если его участники активизировали и развили свои характеристики за 21 день эксперимента.</w:t>
      </w:r>
    </w:p>
    <w:p w:rsidR="00CB1E63" w:rsidRDefault="00CB1E63" w:rsidP="00CB1E63">
      <w:pPr>
        <w:pStyle w:val="Style35"/>
        <w:widowControl/>
        <w:spacing w:line="360" w:lineRule="auto"/>
        <w:ind w:right="48" w:firstLine="720"/>
        <w:rPr>
          <w:rFonts w:ascii="Times New Roman" w:eastAsia="Lucida Sans Unicode" w:hAnsi="Times New Roman" w:cs="Times New Roman"/>
          <w:bCs/>
          <w:kern w:val="3"/>
          <w:lang w:bidi="hi-IN"/>
        </w:rPr>
      </w:pPr>
      <w:r>
        <w:rPr>
          <w:rFonts w:ascii="Times New Roman" w:eastAsia="Lucida Sans Unicode" w:hAnsi="Times New Roman" w:cs="Times New Roman"/>
          <w:bCs/>
          <w:kern w:val="3"/>
          <w:lang w:bidi="hi-IN"/>
        </w:rPr>
        <w:t>Эксперимент считается неудачным, если участники остались на прежнем уровне развития своих характеристик. Если ученым становится ясно, что данная группа (отряд) является тупиковой веткой развития человечества, то в таком случае участникам эксперимента «ставится инъекция</w:t>
      </w:r>
      <w:proofErr w:type="gramStart"/>
      <w:r>
        <w:rPr>
          <w:rFonts w:ascii="Times New Roman" w:eastAsia="Lucida Sans Unicode" w:hAnsi="Times New Roman" w:cs="Times New Roman"/>
          <w:bCs/>
          <w:kern w:val="3"/>
          <w:lang w:bidi="hi-IN"/>
        </w:rPr>
        <w:t>»-</w:t>
      </w:r>
      <w:proofErr w:type="gramEnd"/>
      <w:r>
        <w:rPr>
          <w:rFonts w:ascii="Times New Roman" w:eastAsia="Lucida Sans Unicode" w:hAnsi="Times New Roman" w:cs="Times New Roman"/>
          <w:bCs/>
          <w:kern w:val="3"/>
          <w:lang w:bidi="hi-IN"/>
        </w:rPr>
        <w:t xml:space="preserve">«стирающая память» за последние 21 день. «Если  Ты, читая данную информацию, понимаешь, о чем она, помнишь, что было на Острове, чувствуешь в себе неограниченные способности, </w:t>
      </w:r>
      <w:proofErr w:type="gramStart"/>
      <w:r>
        <w:rPr>
          <w:rFonts w:ascii="Times New Roman" w:eastAsia="Lucida Sans Unicode" w:hAnsi="Times New Roman" w:cs="Times New Roman"/>
          <w:bCs/>
          <w:kern w:val="3"/>
          <w:lang w:bidi="hi-IN"/>
        </w:rPr>
        <w:t>знаешь тайну Острова… Мы верим</w:t>
      </w:r>
      <w:proofErr w:type="gramEnd"/>
      <w:r>
        <w:rPr>
          <w:rFonts w:ascii="Times New Roman" w:eastAsia="Lucida Sans Unicode" w:hAnsi="Times New Roman" w:cs="Times New Roman"/>
          <w:bCs/>
          <w:kern w:val="3"/>
          <w:lang w:bidi="hi-IN"/>
        </w:rPr>
        <w:t xml:space="preserve"> в Тебя!»</w:t>
      </w:r>
    </w:p>
    <w:p w:rsidR="00F23351" w:rsidRPr="00E61A68" w:rsidRDefault="00F23351" w:rsidP="00CB1E63">
      <w:pPr>
        <w:pStyle w:val="Style35"/>
        <w:widowControl/>
        <w:spacing w:line="360" w:lineRule="auto"/>
        <w:ind w:right="48" w:firstLine="720"/>
        <w:rPr>
          <w:rFonts w:ascii="Times New Roman" w:eastAsia="Lucida Sans Unicode" w:hAnsi="Times New Roman" w:cs="Times New Roman"/>
          <w:kern w:val="3"/>
          <w:lang w:bidi="hi-IN"/>
        </w:rPr>
      </w:pPr>
    </w:p>
    <w:p w:rsidR="00CB1E63" w:rsidRPr="00751155" w:rsidRDefault="00CB1E63" w:rsidP="00F23351">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t>Третья смена</w:t>
      </w:r>
      <w:r w:rsidR="00751155">
        <w:rPr>
          <w:rFonts w:ascii="Times New Roman" w:hAnsi="Times New Roman" w:cs="Times New Roman"/>
          <w:b/>
          <w:color w:val="FF0000"/>
          <w:sz w:val="32"/>
          <w:szCs w:val="32"/>
        </w:rPr>
        <w:t xml:space="preserve"> носит название «Большой взрыв»</w:t>
      </w:r>
    </w:p>
    <w:p w:rsidR="00F23351" w:rsidRPr="00751155" w:rsidRDefault="00751155" w:rsidP="00751155">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t>(</w:t>
      </w:r>
      <w:r w:rsidR="00F23351" w:rsidRPr="00751155">
        <w:rPr>
          <w:rFonts w:ascii="Times New Roman" w:hAnsi="Times New Roman" w:cs="Times New Roman"/>
          <w:b/>
          <w:color w:val="FF0000"/>
          <w:sz w:val="32"/>
          <w:szCs w:val="32"/>
        </w:rPr>
        <w:t>с 17.07.2018 по 06.08.2018</w:t>
      </w:r>
      <w:r w:rsidRPr="00751155">
        <w:rPr>
          <w:rFonts w:ascii="Times New Roman" w:hAnsi="Times New Roman" w:cs="Times New Roman"/>
          <w:b/>
          <w:color w:val="FF0000"/>
          <w:sz w:val="32"/>
          <w:szCs w:val="32"/>
        </w:rPr>
        <w:t>)</w:t>
      </w:r>
    </w:p>
    <w:p w:rsidR="00CB1E63" w:rsidRPr="00F66431" w:rsidRDefault="00CB1E63" w:rsidP="00CB1E63">
      <w:pPr>
        <w:pStyle w:val="Standard"/>
        <w:spacing w:line="360" w:lineRule="auto"/>
        <w:ind w:firstLine="540"/>
        <w:jc w:val="both"/>
        <w:rPr>
          <w:rFonts w:ascii="Times New Roman" w:hAnsi="Times New Roman" w:cs="Times New Roman"/>
        </w:rPr>
      </w:pPr>
      <w:r w:rsidRPr="00F66431">
        <w:rPr>
          <w:rFonts w:ascii="Times New Roman" w:hAnsi="Times New Roman" w:cs="Times New Roman"/>
        </w:rPr>
        <w:t>На великолепный остров «</w:t>
      </w:r>
      <w:proofErr w:type="spellStart"/>
      <w:r w:rsidRPr="00F66431">
        <w:rPr>
          <w:rFonts w:ascii="Times New Roman" w:hAnsi="Times New Roman" w:cs="Times New Roman"/>
        </w:rPr>
        <w:t>Экландия</w:t>
      </w:r>
      <w:proofErr w:type="spellEnd"/>
      <w:r w:rsidRPr="00F66431">
        <w:rPr>
          <w:rFonts w:ascii="Times New Roman" w:hAnsi="Times New Roman" w:cs="Times New Roman"/>
        </w:rPr>
        <w:t xml:space="preserve">» заезжает новая экспедиция, вынужденная искать новое место обитания после экологической катастрофы. Экспедиция планирует не только выяснить причины исчезновения прежнего населения, но и освоение этой земли, строительство на ней новых городов и организацию новой счастливой жизни. Экспедиция проводит исследование острова и проектирует жизнь своей страны. Но всего лишь за один день до открытия смены и посвящения всех переселенцев в </w:t>
      </w:r>
      <w:proofErr w:type="spellStart"/>
      <w:r w:rsidRPr="00F66431">
        <w:rPr>
          <w:rFonts w:ascii="Times New Roman" w:hAnsi="Times New Roman" w:cs="Times New Roman"/>
        </w:rPr>
        <w:t>экланцев</w:t>
      </w:r>
      <w:proofErr w:type="spellEnd"/>
      <w:r w:rsidRPr="00F66431">
        <w:rPr>
          <w:rFonts w:ascii="Times New Roman" w:hAnsi="Times New Roman" w:cs="Times New Roman"/>
        </w:rPr>
        <w:t xml:space="preserve"> происходит захват экспедиции хранителями острова. Переселенцы </w:t>
      </w:r>
      <w:proofErr w:type="gramStart"/>
      <w:r w:rsidRPr="00F66431">
        <w:rPr>
          <w:rFonts w:ascii="Times New Roman" w:hAnsi="Times New Roman" w:cs="Times New Roman"/>
        </w:rPr>
        <w:t>проходят ряд испытаний</w:t>
      </w:r>
      <w:proofErr w:type="gramEnd"/>
      <w:r w:rsidRPr="00F66431">
        <w:rPr>
          <w:rFonts w:ascii="Times New Roman" w:hAnsi="Times New Roman" w:cs="Times New Roman"/>
        </w:rPr>
        <w:t xml:space="preserve"> на право стать жителями прекрасной земли.</w:t>
      </w:r>
    </w:p>
    <w:p w:rsidR="00CB1E63" w:rsidRDefault="00CB1E63" w:rsidP="00CB1E63">
      <w:pPr>
        <w:pStyle w:val="Standard"/>
        <w:spacing w:line="360" w:lineRule="auto"/>
        <w:ind w:firstLine="540"/>
        <w:jc w:val="both"/>
        <w:rPr>
          <w:rFonts w:ascii="Times New Roman" w:hAnsi="Times New Roman" w:cs="Times New Roman"/>
        </w:rPr>
      </w:pPr>
      <w:r w:rsidRPr="00F66431">
        <w:rPr>
          <w:rFonts w:ascii="Times New Roman" w:hAnsi="Times New Roman" w:cs="Times New Roman"/>
        </w:rPr>
        <w:t xml:space="preserve">Завоевав, наконец, доверие хранителей острова переселенцы проводят праздник «День рождения республики», утверждают Конституцию, создают необходимую инфраструктуру страны, вводят валюту «эко-боны», выполняют ряд экологических проектов. Игра завершается фестивалем городов </w:t>
      </w:r>
      <w:proofErr w:type="spellStart"/>
      <w:r w:rsidRPr="00F66431">
        <w:rPr>
          <w:rFonts w:ascii="Times New Roman" w:hAnsi="Times New Roman" w:cs="Times New Roman"/>
        </w:rPr>
        <w:t>Экландии</w:t>
      </w:r>
      <w:proofErr w:type="spellEnd"/>
      <w:r w:rsidRPr="00F66431">
        <w:rPr>
          <w:rFonts w:ascii="Times New Roman" w:hAnsi="Times New Roman" w:cs="Times New Roman"/>
        </w:rPr>
        <w:t xml:space="preserve">, посвящением жителей в хранителей Земли и защитой экологических проектов, которые жители </w:t>
      </w:r>
      <w:proofErr w:type="gramStart"/>
      <w:r w:rsidRPr="00F66431">
        <w:rPr>
          <w:rFonts w:ascii="Times New Roman" w:hAnsi="Times New Roman" w:cs="Times New Roman"/>
        </w:rPr>
        <w:t>ЭК</w:t>
      </w:r>
      <w:proofErr w:type="gramEnd"/>
      <w:r w:rsidRPr="00F66431">
        <w:rPr>
          <w:rFonts w:ascii="Times New Roman" w:hAnsi="Times New Roman" w:cs="Times New Roman"/>
        </w:rPr>
        <w:t xml:space="preserve"> выполняют по возвращении в свои города.</w:t>
      </w:r>
    </w:p>
    <w:p w:rsidR="00F23351" w:rsidRPr="00F66431" w:rsidRDefault="00F23351" w:rsidP="00CB1E63">
      <w:pPr>
        <w:pStyle w:val="Standard"/>
        <w:spacing w:line="360" w:lineRule="auto"/>
        <w:ind w:firstLine="540"/>
        <w:jc w:val="both"/>
        <w:rPr>
          <w:rFonts w:ascii="Times New Roman" w:hAnsi="Times New Roman" w:cs="Times New Roman"/>
        </w:rPr>
      </w:pPr>
    </w:p>
    <w:p w:rsidR="00CB1E63" w:rsidRPr="00751155" w:rsidRDefault="00CB1E63" w:rsidP="00751155">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t>Четвертая смена носит назв</w:t>
      </w:r>
      <w:r w:rsidR="00751155">
        <w:rPr>
          <w:rFonts w:ascii="Times New Roman" w:hAnsi="Times New Roman" w:cs="Times New Roman"/>
          <w:b/>
          <w:color w:val="FF0000"/>
          <w:sz w:val="32"/>
          <w:szCs w:val="32"/>
        </w:rPr>
        <w:t>ание  «Вокруг света за 21 день»</w:t>
      </w:r>
    </w:p>
    <w:p w:rsidR="00751155" w:rsidRPr="00751155" w:rsidRDefault="00751155" w:rsidP="00751155">
      <w:pPr>
        <w:pStyle w:val="Style45"/>
        <w:widowControl/>
        <w:tabs>
          <w:tab w:val="left" w:pos="173"/>
          <w:tab w:val="left" w:pos="709"/>
          <w:tab w:val="left" w:pos="2776"/>
        </w:tabs>
        <w:spacing w:line="360" w:lineRule="auto"/>
        <w:jc w:val="center"/>
        <w:rPr>
          <w:rFonts w:ascii="Times New Roman" w:hAnsi="Times New Roman" w:cs="Times New Roman"/>
          <w:b/>
          <w:color w:val="FF0000"/>
          <w:sz w:val="32"/>
          <w:szCs w:val="32"/>
        </w:rPr>
      </w:pPr>
      <w:r w:rsidRPr="00751155">
        <w:rPr>
          <w:rFonts w:ascii="Times New Roman" w:hAnsi="Times New Roman" w:cs="Times New Roman"/>
          <w:b/>
          <w:color w:val="FF0000"/>
          <w:sz w:val="32"/>
          <w:szCs w:val="32"/>
        </w:rPr>
        <w:t>(</w:t>
      </w:r>
      <w:r w:rsidRPr="00751155">
        <w:rPr>
          <w:rFonts w:ascii="Times New Roman" w:hAnsi="Times New Roman" w:cs="Times New Roman"/>
          <w:b/>
          <w:color w:val="FF0000"/>
          <w:sz w:val="32"/>
          <w:szCs w:val="32"/>
        </w:rPr>
        <w:t>09.08.2018 по 29.08.2018</w:t>
      </w:r>
      <w:r w:rsidRPr="00751155">
        <w:rPr>
          <w:rFonts w:ascii="Times New Roman" w:hAnsi="Times New Roman" w:cs="Times New Roman"/>
          <w:b/>
          <w:color w:val="FF0000"/>
          <w:sz w:val="32"/>
          <w:szCs w:val="32"/>
        </w:rPr>
        <w:t>)</w:t>
      </w:r>
    </w:p>
    <w:p w:rsidR="00CB1E63" w:rsidRDefault="00CB1E63" w:rsidP="00CB1E63">
      <w:pPr>
        <w:spacing w:line="360" w:lineRule="auto"/>
        <w:ind w:firstLine="540"/>
        <w:jc w:val="both"/>
        <w:rPr>
          <w:rFonts w:eastAsia="Lucida Sans Unicode"/>
          <w:bCs/>
          <w:kern w:val="3"/>
          <w:lang w:bidi="hi-IN"/>
        </w:rPr>
      </w:pPr>
      <w:r>
        <w:rPr>
          <w:rFonts w:eastAsia="Lucida Sans Unicode"/>
          <w:bCs/>
          <w:kern w:val="3"/>
          <w:lang w:bidi="hi-IN"/>
        </w:rPr>
        <w:t>Смена «Вокруг света за 21 день» - это увлекательное путешествие сквозь время и пространство по самым ярким странам и цивилизациям мира.</w:t>
      </w:r>
    </w:p>
    <w:p w:rsidR="00CB1E63" w:rsidRDefault="00CB1E63" w:rsidP="00CB1E63">
      <w:pPr>
        <w:spacing w:line="360" w:lineRule="auto"/>
        <w:ind w:firstLine="540"/>
        <w:jc w:val="both"/>
        <w:rPr>
          <w:rFonts w:eastAsia="Lucida Sans Unicode"/>
          <w:bCs/>
          <w:kern w:val="3"/>
          <w:lang w:bidi="hi-IN"/>
        </w:rPr>
      </w:pPr>
      <w:r>
        <w:rPr>
          <w:rFonts w:eastAsia="Lucida Sans Unicode"/>
          <w:bCs/>
          <w:kern w:val="3"/>
          <w:lang w:bidi="hi-IN"/>
        </w:rPr>
        <w:t xml:space="preserve">В рамках смены проводятся мероприятия, которые знакомят детей с культурой и традициями других стран. </w:t>
      </w:r>
      <w:proofErr w:type="gramStart"/>
      <w:r>
        <w:rPr>
          <w:rFonts w:eastAsia="Lucida Sans Unicode"/>
          <w:bCs/>
          <w:kern w:val="3"/>
          <w:lang w:bidi="hi-IN"/>
        </w:rPr>
        <w:t>Самые яркие из них: 3-х дневная программа «Цивилизация», ролевая игра «По ацтекской тропе», конкурс красавиц «Звезда Востока», танцевальный марафон «Вокруг света», вечер караоке, бразильский карнавал и т.п.</w:t>
      </w:r>
      <w:proofErr w:type="gramEnd"/>
    </w:p>
    <w:p w:rsidR="00CB1E63" w:rsidRDefault="00CB1E63" w:rsidP="00CB1E63">
      <w:pPr>
        <w:spacing w:line="360" w:lineRule="auto"/>
        <w:ind w:firstLine="540"/>
        <w:jc w:val="both"/>
        <w:rPr>
          <w:rFonts w:eastAsia="Lucida Sans Unicode"/>
          <w:bCs/>
          <w:kern w:val="3"/>
          <w:lang w:bidi="hi-IN"/>
        </w:rPr>
      </w:pPr>
      <w:r>
        <w:rPr>
          <w:rFonts w:eastAsia="Lucida Sans Unicode"/>
          <w:bCs/>
          <w:kern w:val="3"/>
          <w:lang w:bidi="hi-IN"/>
        </w:rPr>
        <w:t>Ребята побывают в Китае на празднике воздушных змеев, в России на русской ярмарке, в Индии им предстоит снять индийское кино, в Египте участники экспедиции совершат путешествие по лабиринтам египетских пирамид, отгадают загадки Сфинкса, в Антарктиде построят крепости из снег</w:t>
      </w:r>
      <w:proofErr w:type="gramStart"/>
      <w:r>
        <w:rPr>
          <w:rFonts w:eastAsia="Lucida Sans Unicode"/>
          <w:bCs/>
          <w:kern w:val="3"/>
          <w:lang w:bidi="hi-IN"/>
        </w:rPr>
        <w:t>а(</w:t>
      </w:r>
      <w:proofErr w:type="gramEnd"/>
      <w:r>
        <w:rPr>
          <w:rFonts w:eastAsia="Lucida Sans Unicode"/>
          <w:bCs/>
          <w:kern w:val="3"/>
          <w:lang w:bidi="hi-IN"/>
        </w:rPr>
        <w:t>песка).</w:t>
      </w:r>
    </w:p>
    <w:p w:rsidR="00CB1E63" w:rsidRDefault="00CB1E63" w:rsidP="00CB1E63">
      <w:pPr>
        <w:spacing w:line="360" w:lineRule="auto"/>
        <w:ind w:firstLine="540"/>
        <w:jc w:val="both"/>
        <w:rPr>
          <w:rFonts w:eastAsia="Lucida Sans Unicode"/>
          <w:bCs/>
          <w:kern w:val="3"/>
          <w:lang w:bidi="hi-IN"/>
        </w:rPr>
      </w:pPr>
      <w:r>
        <w:rPr>
          <w:rFonts w:eastAsia="Lucida Sans Unicode"/>
          <w:bCs/>
          <w:kern w:val="3"/>
          <w:lang w:bidi="hi-IN"/>
        </w:rPr>
        <w:t xml:space="preserve">За 21 день отдыха дети познакомятся с семью чудесами света, некоторыми континентами и странами, их традициями, обычаями, географией. Все знания подаются в </w:t>
      </w:r>
      <w:proofErr w:type="spellStart"/>
      <w:r>
        <w:rPr>
          <w:rFonts w:eastAsia="Lucida Sans Unicode"/>
          <w:bCs/>
          <w:kern w:val="3"/>
          <w:lang w:bidi="hi-IN"/>
        </w:rPr>
        <w:t>игрофых</w:t>
      </w:r>
      <w:proofErr w:type="spellEnd"/>
      <w:r>
        <w:rPr>
          <w:rFonts w:eastAsia="Lucida Sans Unicode"/>
          <w:bCs/>
          <w:kern w:val="3"/>
          <w:lang w:bidi="hi-IN"/>
        </w:rPr>
        <w:t xml:space="preserve"> формах, что, конечно, более интересно для ребенка – дети активно включаются в деятельность и многие знания «добывают» самостоятельно, приобретают опыт общения и отношений на основе культурных норм проживания.</w:t>
      </w:r>
    </w:p>
    <w:p w:rsidR="00CB1E63" w:rsidRDefault="00CB1E63" w:rsidP="00CB1E63">
      <w:pPr>
        <w:spacing w:line="360" w:lineRule="auto"/>
        <w:ind w:firstLine="540"/>
        <w:jc w:val="both"/>
        <w:rPr>
          <w:rFonts w:eastAsia="Lucida Sans Unicode"/>
          <w:bCs/>
          <w:kern w:val="3"/>
          <w:lang w:bidi="hi-IN"/>
        </w:rPr>
      </w:pPr>
      <w:r>
        <w:rPr>
          <w:rFonts w:eastAsia="Lucida Sans Unicode"/>
          <w:bCs/>
          <w:kern w:val="3"/>
          <w:lang w:bidi="hi-IN"/>
        </w:rPr>
        <w:t>Погружение в незнакомый мир той или иной страны происходит в необыкновенно яркой, интересной форме: под руководством неутомимых вожатых. Смена начинается фестивалем культур разных стран, где каждый отряд на целую смену примет образ реального или выдуманного народа, придумает свой стиль одежды, свои знаки приветствия и даже особенный язык.</w:t>
      </w:r>
    </w:p>
    <w:p w:rsidR="00CB1E63" w:rsidRDefault="00CB1E63" w:rsidP="00CB1E63">
      <w:pPr>
        <w:spacing w:line="360" w:lineRule="auto"/>
        <w:ind w:firstLine="540"/>
        <w:jc w:val="both"/>
        <w:rPr>
          <w:rFonts w:eastAsia="Lucida Sans Unicode"/>
          <w:bCs/>
          <w:kern w:val="3"/>
          <w:lang w:bidi="hi-IN"/>
        </w:rPr>
      </w:pPr>
      <w:r>
        <w:rPr>
          <w:rFonts w:eastAsia="Lucida Sans Unicode"/>
          <w:bCs/>
          <w:kern w:val="3"/>
          <w:lang w:bidi="hi-IN"/>
        </w:rPr>
        <w:t xml:space="preserve">В течение смены проводится рейтинговая система. Визуально - это большая карта мира, поделенная на определенное количество частей. Набирая наибольшее количество баллов за день, отряд становится обладателем одной из этих частей мира. Он закрашивается цветом этого отряда и на нем ставится эмблема отряда </w:t>
      </w:r>
      <w:proofErr w:type="gramStart"/>
      <w:r>
        <w:rPr>
          <w:rFonts w:eastAsia="Lucida Sans Unicode"/>
          <w:bCs/>
          <w:kern w:val="3"/>
          <w:lang w:bidi="hi-IN"/>
        </w:rPr>
        <w:t xml:space="preserve">( </w:t>
      </w:r>
      <w:proofErr w:type="gramEnd"/>
      <w:r>
        <w:rPr>
          <w:rFonts w:eastAsia="Lucida Sans Unicode"/>
          <w:bCs/>
          <w:kern w:val="3"/>
          <w:lang w:bidi="hi-IN"/>
        </w:rPr>
        <w:t>у каждого есть своя с самого начала смены). К концу смены определяется народ-лидер, которому принадлежит наибольшая площадь карты мира.</w:t>
      </w:r>
    </w:p>
    <w:p w:rsidR="00CB1E63" w:rsidRDefault="00CB1E63" w:rsidP="00CB1E63">
      <w:pPr>
        <w:spacing w:line="360" w:lineRule="auto"/>
        <w:ind w:firstLine="540"/>
        <w:jc w:val="both"/>
        <w:rPr>
          <w:rFonts w:eastAsia="Lucida Sans Unicode"/>
          <w:bCs/>
          <w:kern w:val="3"/>
          <w:lang w:bidi="hi-IN"/>
        </w:rPr>
      </w:pPr>
      <w:r>
        <w:rPr>
          <w:rFonts w:eastAsia="Lucida Sans Unicode"/>
          <w:bCs/>
          <w:kern w:val="3"/>
          <w:lang w:bidi="hi-IN"/>
        </w:rPr>
        <w:t>«Изюминкой» смены станут тематические вечеринки во время дискотеки (Гавайская, Восточная, Индийская и т.п.)</w:t>
      </w:r>
    </w:p>
    <w:p w:rsidR="00CB1E63" w:rsidRPr="0037231D" w:rsidRDefault="00CB1E63" w:rsidP="00CB1E63">
      <w:pPr>
        <w:spacing w:line="360" w:lineRule="auto"/>
        <w:ind w:firstLine="540"/>
        <w:jc w:val="both"/>
        <w:rPr>
          <w:rStyle w:val="FontStyle66"/>
          <w:b w:val="0"/>
          <w:bCs w:val="0"/>
        </w:rPr>
      </w:pPr>
      <w:r>
        <w:rPr>
          <w:rFonts w:eastAsia="Lucida Sans Unicode"/>
          <w:bCs/>
          <w:kern w:val="3"/>
          <w:lang w:bidi="hi-IN"/>
        </w:rPr>
        <w:t>На закрытии все путешественники приглашаются на торжественную церемонию дней мировой культуры.</w:t>
      </w:r>
    </w:p>
    <w:bookmarkEnd w:id="0"/>
    <w:p w:rsidR="003B46DD" w:rsidRDefault="003B46DD" w:rsidP="00CB1E63"/>
    <w:sectPr w:rsidR="003B46DD" w:rsidSect="00F23351">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3006436"/>
    <w:name w:val="WW8Num45"/>
    <w:lvl w:ilvl="0">
      <w:start w:val="1"/>
      <w:numFmt w:val="decimal"/>
      <w:lvlText w:val="%1."/>
      <w:lvlJc w:val="left"/>
      <w:pPr>
        <w:tabs>
          <w:tab w:val="num" w:pos="720"/>
        </w:tabs>
        <w:ind w:left="720" w:hanging="360"/>
      </w:pPr>
      <w:rPr>
        <w:rFonts w:ascii="Symbol" w:hAnsi="Symbol" w:cs="Symbol" w:hint="default"/>
        <w:smallCaps/>
        <w:color w:val="auto"/>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63"/>
    <w:rsid w:val="0034238D"/>
    <w:rsid w:val="003B46DD"/>
    <w:rsid w:val="004617CF"/>
    <w:rsid w:val="004C4905"/>
    <w:rsid w:val="004E3C71"/>
    <w:rsid w:val="00751155"/>
    <w:rsid w:val="00CB1E63"/>
    <w:rsid w:val="00F2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CB1E63"/>
    <w:rPr>
      <w:rFonts w:ascii="Garamond" w:hAnsi="Garamond" w:cs="Garamond"/>
      <w:b/>
      <w:bCs/>
      <w:sz w:val="26"/>
      <w:szCs w:val="26"/>
    </w:rPr>
  </w:style>
  <w:style w:type="paragraph" w:customStyle="1" w:styleId="Style35">
    <w:name w:val="Style35"/>
    <w:basedOn w:val="a"/>
    <w:rsid w:val="00CB1E63"/>
    <w:pPr>
      <w:widowControl w:val="0"/>
      <w:autoSpaceDE w:val="0"/>
      <w:spacing w:line="318" w:lineRule="exact"/>
      <w:ind w:firstLine="701"/>
      <w:jc w:val="both"/>
    </w:pPr>
    <w:rPr>
      <w:rFonts w:ascii="Garamond" w:hAnsi="Garamond" w:cs="Garamond"/>
    </w:rPr>
  </w:style>
  <w:style w:type="paragraph" w:customStyle="1" w:styleId="Style45">
    <w:name w:val="Style45"/>
    <w:basedOn w:val="a"/>
    <w:rsid w:val="00CB1E63"/>
    <w:pPr>
      <w:widowControl w:val="0"/>
      <w:autoSpaceDE w:val="0"/>
      <w:spacing w:line="322" w:lineRule="exact"/>
      <w:jc w:val="both"/>
    </w:pPr>
    <w:rPr>
      <w:rFonts w:ascii="Garamond" w:hAnsi="Garamond" w:cs="Garamond"/>
    </w:rPr>
  </w:style>
  <w:style w:type="paragraph" w:customStyle="1" w:styleId="Standard">
    <w:name w:val="Standard"/>
    <w:rsid w:val="00CB1E63"/>
    <w:pPr>
      <w:suppressAutoHyphens/>
      <w:autoSpaceDN w:val="0"/>
      <w:spacing w:after="0" w:line="240" w:lineRule="auto"/>
      <w:textAlignment w:val="baseline"/>
    </w:pPr>
    <w:rPr>
      <w:rFonts w:ascii="Arial" w:eastAsia="Lucida Sans Unicode" w:hAnsi="Arial" w:cs="Mangal"/>
      <w:kern w:val="3"/>
      <w:sz w:val="24"/>
      <w:szCs w:val="24"/>
      <w:lang w:eastAsia="ar-SA" w:bidi="hi-IN"/>
    </w:rPr>
  </w:style>
  <w:style w:type="paragraph" w:styleId="a3">
    <w:name w:val="Balloon Text"/>
    <w:basedOn w:val="a"/>
    <w:link w:val="a4"/>
    <w:uiPriority w:val="99"/>
    <w:semiHidden/>
    <w:unhideWhenUsed/>
    <w:rsid w:val="00F23351"/>
    <w:rPr>
      <w:rFonts w:ascii="Tahoma" w:hAnsi="Tahoma" w:cs="Tahoma"/>
      <w:sz w:val="16"/>
      <w:szCs w:val="16"/>
    </w:rPr>
  </w:style>
  <w:style w:type="character" w:customStyle="1" w:styleId="a4">
    <w:name w:val="Текст выноски Знак"/>
    <w:basedOn w:val="a0"/>
    <w:link w:val="a3"/>
    <w:uiPriority w:val="99"/>
    <w:semiHidden/>
    <w:rsid w:val="00F2335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6">
    <w:name w:val="Font Style66"/>
    <w:rsid w:val="00CB1E63"/>
    <w:rPr>
      <w:rFonts w:ascii="Garamond" w:hAnsi="Garamond" w:cs="Garamond"/>
      <w:b/>
      <w:bCs/>
      <w:sz w:val="26"/>
      <w:szCs w:val="26"/>
    </w:rPr>
  </w:style>
  <w:style w:type="paragraph" w:customStyle="1" w:styleId="Style35">
    <w:name w:val="Style35"/>
    <w:basedOn w:val="a"/>
    <w:rsid w:val="00CB1E63"/>
    <w:pPr>
      <w:widowControl w:val="0"/>
      <w:autoSpaceDE w:val="0"/>
      <w:spacing w:line="318" w:lineRule="exact"/>
      <w:ind w:firstLine="701"/>
      <w:jc w:val="both"/>
    </w:pPr>
    <w:rPr>
      <w:rFonts w:ascii="Garamond" w:hAnsi="Garamond" w:cs="Garamond"/>
    </w:rPr>
  </w:style>
  <w:style w:type="paragraph" w:customStyle="1" w:styleId="Style45">
    <w:name w:val="Style45"/>
    <w:basedOn w:val="a"/>
    <w:rsid w:val="00CB1E63"/>
    <w:pPr>
      <w:widowControl w:val="0"/>
      <w:autoSpaceDE w:val="0"/>
      <w:spacing w:line="322" w:lineRule="exact"/>
      <w:jc w:val="both"/>
    </w:pPr>
    <w:rPr>
      <w:rFonts w:ascii="Garamond" w:hAnsi="Garamond" w:cs="Garamond"/>
    </w:rPr>
  </w:style>
  <w:style w:type="paragraph" w:customStyle="1" w:styleId="Standard">
    <w:name w:val="Standard"/>
    <w:rsid w:val="00CB1E63"/>
    <w:pPr>
      <w:suppressAutoHyphens/>
      <w:autoSpaceDN w:val="0"/>
      <w:spacing w:after="0" w:line="240" w:lineRule="auto"/>
      <w:textAlignment w:val="baseline"/>
    </w:pPr>
    <w:rPr>
      <w:rFonts w:ascii="Arial" w:eastAsia="Lucida Sans Unicode" w:hAnsi="Arial" w:cs="Mangal"/>
      <w:kern w:val="3"/>
      <w:sz w:val="24"/>
      <w:szCs w:val="24"/>
      <w:lang w:eastAsia="ar-SA" w:bidi="hi-IN"/>
    </w:rPr>
  </w:style>
  <w:style w:type="paragraph" w:styleId="a3">
    <w:name w:val="Balloon Text"/>
    <w:basedOn w:val="a"/>
    <w:link w:val="a4"/>
    <w:uiPriority w:val="99"/>
    <w:semiHidden/>
    <w:unhideWhenUsed/>
    <w:rsid w:val="00F23351"/>
    <w:rPr>
      <w:rFonts w:ascii="Tahoma" w:hAnsi="Tahoma" w:cs="Tahoma"/>
      <w:sz w:val="16"/>
      <w:szCs w:val="16"/>
    </w:rPr>
  </w:style>
  <w:style w:type="character" w:customStyle="1" w:styleId="a4">
    <w:name w:val="Текст выноски Знак"/>
    <w:basedOn w:val="a0"/>
    <w:link w:val="a3"/>
    <w:uiPriority w:val="99"/>
    <w:semiHidden/>
    <w:rsid w:val="00F2335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2018-04-23T09:33:00Z</dcterms:created>
  <dcterms:modified xsi:type="dcterms:W3CDTF">2018-04-23T09:33:00Z</dcterms:modified>
</cp:coreProperties>
</file>